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B3F94" w14:textId="77777777" w:rsidR="00A00BEA" w:rsidRDefault="00A00BEA" w:rsidP="00A00BEA">
      <w:pPr>
        <w:pStyle w:val="NormalWeb"/>
        <w:spacing w:before="0" w:beforeAutospacing="0" w:after="0" w:afterAutospacing="0"/>
        <w:jc w:val="center"/>
        <w:rPr>
          <w:lang w:val="sr-Cyrl-CS"/>
        </w:rPr>
      </w:pPr>
    </w:p>
    <w:p w14:paraId="44EE147A" w14:textId="77777777" w:rsidR="00A00BEA" w:rsidRDefault="00A00BEA" w:rsidP="00A00BEA">
      <w:pPr>
        <w:pStyle w:val="Body"/>
        <w:jc w:val="center"/>
        <w:rPr>
          <w:rFonts w:ascii="Times New Roman" w:hAnsi="Times New Roman"/>
          <w:bCs/>
          <w:sz w:val="24"/>
          <w:szCs w:val="24"/>
        </w:rPr>
      </w:pPr>
    </w:p>
    <w:p w14:paraId="6439E367" w14:textId="77777777" w:rsidR="00A00BEA" w:rsidRDefault="00A00BEA" w:rsidP="00E73500">
      <w:pPr>
        <w:pStyle w:val="Body"/>
        <w:jc w:val="center"/>
        <w:rPr>
          <w:rFonts w:ascii="Times New Roman" w:hAnsi="Times New Roman"/>
          <w:bCs/>
          <w:sz w:val="24"/>
          <w:szCs w:val="24"/>
        </w:rPr>
      </w:pPr>
    </w:p>
    <w:p w14:paraId="7C22F252" w14:textId="78B23C55" w:rsidR="00A00BEA" w:rsidRPr="004A114D" w:rsidRDefault="00F358DC" w:rsidP="00E73500">
      <w:pPr>
        <w:pStyle w:val="Body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</w:rPr>
        <w:t xml:space="preserve">ПРЕДЛОГ </w:t>
      </w:r>
      <w:bookmarkStart w:id="0" w:name="_GoBack"/>
      <w:bookmarkEnd w:id="0"/>
      <w:r w:rsidR="00A00BEA" w:rsidRPr="004A114D">
        <w:rPr>
          <w:rFonts w:ascii="Times New Roman" w:hAnsi="Times New Roman"/>
          <w:bCs/>
          <w:sz w:val="24"/>
          <w:szCs w:val="24"/>
          <w:lang w:val="ru-RU"/>
        </w:rPr>
        <w:t>ЗАКОНА</w:t>
      </w:r>
    </w:p>
    <w:p w14:paraId="63B720A8" w14:textId="0A15544C" w:rsidR="00A00BEA" w:rsidRDefault="00A00BEA" w:rsidP="00E73500">
      <w:pPr>
        <w:pStyle w:val="Body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4A114D">
        <w:rPr>
          <w:rFonts w:ascii="Times New Roman" w:hAnsi="Times New Roman"/>
          <w:bCs/>
          <w:sz w:val="24"/>
          <w:szCs w:val="24"/>
          <w:lang w:val="ru-RU"/>
        </w:rPr>
        <w:t>О ПОТВРЂИВАЊУ ДО</w:t>
      </w:r>
      <w:r>
        <w:rPr>
          <w:rFonts w:ascii="Times New Roman" w:hAnsi="Times New Roman"/>
          <w:bCs/>
          <w:sz w:val="24"/>
          <w:szCs w:val="24"/>
          <w:lang w:val="ru-RU"/>
        </w:rPr>
        <w:t>ПУНСК</w:t>
      </w:r>
      <w:r w:rsidRPr="004A114D">
        <w:rPr>
          <w:rFonts w:ascii="Times New Roman" w:hAnsi="Times New Roman"/>
          <w:bCs/>
          <w:sz w:val="24"/>
          <w:szCs w:val="24"/>
          <w:lang w:val="ru-RU"/>
        </w:rPr>
        <w:t>ОГ ПРОТОКОЛА</w:t>
      </w:r>
      <w:r w:rsidR="00E73500" w:rsidRPr="00E7350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E73500" w:rsidRPr="004A114D">
        <w:rPr>
          <w:rFonts w:ascii="Times New Roman" w:hAnsi="Times New Roman"/>
          <w:bCs/>
          <w:sz w:val="24"/>
          <w:szCs w:val="24"/>
          <w:lang w:val="ru-RU"/>
        </w:rPr>
        <w:t>УЗ КОНВЕНЦИЈУ О</w:t>
      </w:r>
    </w:p>
    <w:p w14:paraId="5CEC01EE" w14:textId="20C753BB" w:rsidR="00E73500" w:rsidRDefault="00A00BEA" w:rsidP="00E73500">
      <w:pPr>
        <w:pStyle w:val="Body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4A114D">
        <w:rPr>
          <w:rFonts w:ascii="Times New Roman" w:hAnsi="Times New Roman"/>
          <w:bCs/>
          <w:sz w:val="24"/>
          <w:szCs w:val="24"/>
          <w:lang w:val="ru-RU"/>
        </w:rPr>
        <w:t>УГОВОРУ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4A114D">
        <w:rPr>
          <w:rFonts w:ascii="Times New Roman" w:hAnsi="Times New Roman"/>
          <w:bCs/>
          <w:sz w:val="24"/>
          <w:szCs w:val="24"/>
          <w:lang w:val="ru-RU"/>
        </w:rPr>
        <w:t>ЗА МЕЂУНАРОДНИ ПРЕВОЗ РОБЕ ДРУМОМ</w:t>
      </w:r>
    </w:p>
    <w:p w14:paraId="7F9D0D61" w14:textId="6512E425" w:rsidR="00A00BEA" w:rsidRPr="00E73500" w:rsidRDefault="00A00BEA" w:rsidP="00E73500">
      <w:pPr>
        <w:pStyle w:val="Body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4A114D">
        <w:rPr>
          <w:rFonts w:ascii="Times New Roman" w:hAnsi="Times New Roman"/>
          <w:bCs/>
          <w:sz w:val="24"/>
          <w:szCs w:val="24"/>
          <w:lang w:val="ru-RU"/>
        </w:rPr>
        <w:t>(</w:t>
      </w:r>
      <w:r w:rsidRPr="004A114D">
        <w:rPr>
          <w:rFonts w:ascii="Times New Roman" w:hAnsi="Times New Roman"/>
          <w:bCs/>
          <w:sz w:val="24"/>
          <w:szCs w:val="24"/>
          <w:lang w:val="sr-Latn-CS"/>
        </w:rPr>
        <w:t>C</w:t>
      </w:r>
      <w:r w:rsidRPr="004A114D">
        <w:rPr>
          <w:rFonts w:ascii="Times New Roman" w:hAnsi="Times New Roman"/>
          <w:bCs/>
          <w:sz w:val="24"/>
          <w:szCs w:val="24"/>
          <w:lang w:val="ru-RU"/>
        </w:rPr>
        <w:t>М</w:t>
      </w:r>
      <w:r w:rsidRPr="004A114D">
        <w:rPr>
          <w:rFonts w:ascii="Times New Roman" w:hAnsi="Times New Roman"/>
          <w:bCs/>
          <w:sz w:val="24"/>
          <w:szCs w:val="24"/>
          <w:lang w:val="sr-Latn-CS"/>
        </w:rPr>
        <w:t>R</w:t>
      </w:r>
      <w:r w:rsidRPr="004A114D">
        <w:rPr>
          <w:rFonts w:ascii="Times New Roman" w:hAnsi="Times New Roman"/>
          <w:bCs/>
          <w:sz w:val="24"/>
          <w:szCs w:val="24"/>
          <w:lang w:val="ru-RU"/>
        </w:rPr>
        <w:t>)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 ЕЛЕКТРОНСКОМ ТОВАРНОМ ЛИСТУ</w:t>
      </w:r>
    </w:p>
    <w:p w14:paraId="47174523" w14:textId="77777777" w:rsidR="00A00BEA" w:rsidRDefault="00A00BEA" w:rsidP="00A00BEA">
      <w:pPr>
        <w:pStyle w:val="Body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14:paraId="62C43624" w14:textId="77777777" w:rsidR="00A00BEA" w:rsidRPr="00336CCC" w:rsidRDefault="00A00BEA" w:rsidP="00A00BEA">
      <w:pPr>
        <w:pStyle w:val="NormalWeb"/>
        <w:spacing w:before="0" w:beforeAutospacing="0" w:after="0" w:afterAutospacing="0"/>
        <w:jc w:val="center"/>
      </w:pPr>
    </w:p>
    <w:p w14:paraId="59AE80FF" w14:textId="77777777" w:rsidR="00A00BEA" w:rsidRPr="00336CCC" w:rsidRDefault="00A00BEA" w:rsidP="00A00BEA">
      <w:pPr>
        <w:jc w:val="center"/>
        <w:rPr>
          <w:lang w:val="sr-Cyrl-CS"/>
        </w:rPr>
      </w:pPr>
    </w:p>
    <w:p w14:paraId="16979D71" w14:textId="77777777" w:rsidR="00A00BEA" w:rsidRDefault="00A00BEA" w:rsidP="00A00BEA">
      <w:pPr>
        <w:jc w:val="center"/>
        <w:rPr>
          <w:lang w:val="sr-Cyrl-CS"/>
        </w:rPr>
      </w:pPr>
      <w:r w:rsidRPr="00336CCC">
        <w:rPr>
          <w:lang w:val="sr-Cyrl-CS"/>
        </w:rPr>
        <w:t>Члан 1.</w:t>
      </w:r>
    </w:p>
    <w:p w14:paraId="517FB39E" w14:textId="520CFF78" w:rsidR="00A00BEA" w:rsidRPr="004A114D" w:rsidRDefault="00A00BEA" w:rsidP="00A00BEA">
      <w:pPr>
        <w:pStyle w:val="Body"/>
        <w:ind w:firstLine="720"/>
        <w:rPr>
          <w:rFonts w:ascii="Times New Roman" w:hAnsi="Times New Roman"/>
          <w:sz w:val="24"/>
          <w:szCs w:val="24"/>
        </w:rPr>
      </w:pPr>
      <w:r w:rsidRPr="004A114D">
        <w:rPr>
          <w:rFonts w:ascii="Times New Roman" w:hAnsi="Times New Roman"/>
          <w:sz w:val="24"/>
          <w:szCs w:val="24"/>
        </w:rPr>
        <w:t>Потврђује се До</w:t>
      </w:r>
      <w:r>
        <w:rPr>
          <w:rFonts w:ascii="Times New Roman" w:hAnsi="Times New Roman"/>
          <w:sz w:val="24"/>
          <w:szCs w:val="24"/>
          <w:lang w:val="sr-Cyrl-CS"/>
        </w:rPr>
        <w:t>пунски</w:t>
      </w:r>
      <w:r w:rsidRPr="004A114D">
        <w:rPr>
          <w:rFonts w:ascii="Times New Roman" w:hAnsi="Times New Roman"/>
          <w:sz w:val="24"/>
          <w:szCs w:val="24"/>
        </w:rPr>
        <w:t xml:space="preserve"> протокол уз Конвенцију о уговору за међународни превоз робе друмом (</w:t>
      </w:r>
      <w:r>
        <w:rPr>
          <w:rFonts w:ascii="Times New Roman" w:hAnsi="Times New Roman"/>
          <w:sz w:val="24"/>
          <w:szCs w:val="24"/>
          <w:lang w:val="sr-Latn-CS"/>
        </w:rPr>
        <w:t>C</w:t>
      </w:r>
      <w:r w:rsidRPr="004A114D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sr-Latn-CS"/>
        </w:rPr>
        <w:t>R</w:t>
      </w:r>
      <w:r w:rsidRPr="004A114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sr-Cyrl-CS"/>
        </w:rPr>
        <w:t>о електронском товарном листу,</w:t>
      </w:r>
      <w:r w:rsidRPr="004A11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сачињен</w:t>
      </w:r>
      <w:r w:rsidRPr="004A114D">
        <w:rPr>
          <w:rFonts w:ascii="Times New Roman" w:hAnsi="Times New Roman"/>
          <w:sz w:val="24"/>
          <w:szCs w:val="24"/>
        </w:rPr>
        <w:t xml:space="preserve"> у Женеви</w:t>
      </w:r>
      <w:r w:rsidR="00EE0228">
        <w:rPr>
          <w:rFonts w:ascii="Times New Roman" w:hAnsi="Times New Roman"/>
          <w:sz w:val="24"/>
          <w:szCs w:val="24"/>
          <w:lang w:val="sr-Cyrl-CS"/>
        </w:rPr>
        <w:t>,</w:t>
      </w:r>
      <w:r w:rsidRPr="004A114D">
        <w:rPr>
          <w:rFonts w:ascii="Times New Roman" w:hAnsi="Times New Roman"/>
          <w:sz w:val="24"/>
          <w:szCs w:val="24"/>
        </w:rPr>
        <w:t xml:space="preserve"> 20. фебруара 2008. године, у оригиналу на енглеском и француском језику.</w:t>
      </w:r>
    </w:p>
    <w:p w14:paraId="2B1A9DC0" w14:textId="77777777" w:rsidR="00A00BEA" w:rsidRPr="00336CCC" w:rsidRDefault="00A00BEA" w:rsidP="00A00BEA">
      <w:pPr>
        <w:jc w:val="center"/>
        <w:rPr>
          <w:lang w:val="sr-Cyrl-CS"/>
        </w:rPr>
      </w:pPr>
    </w:p>
    <w:p w14:paraId="37229110" w14:textId="77777777" w:rsidR="00A00BEA" w:rsidRPr="00336CCC" w:rsidRDefault="00A00BEA" w:rsidP="00A00BEA">
      <w:pPr>
        <w:jc w:val="center"/>
        <w:rPr>
          <w:lang w:val="sr-Cyrl-CS"/>
        </w:rPr>
      </w:pPr>
      <w:r w:rsidRPr="00336CCC">
        <w:rPr>
          <w:lang w:val="sr-Cyrl-CS"/>
        </w:rPr>
        <w:t>Члан 2.</w:t>
      </w:r>
    </w:p>
    <w:p w14:paraId="4423E323" w14:textId="03039829" w:rsidR="00A00BEA" w:rsidRPr="004A114D" w:rsidRDefault="00A00BEA" w:rsidP="00A00BEA">
      <w:pPr>
        <w:pStyle w:val="Body"/>
        <w:ind w:firstLine="720"/>
        <w:rPr>
          <w:rFonts w:ascii="Times New Roman" w:hAnsi="Times New Roman"/>
          <w:sz w:val="24"/>
          <w:szCs w:val="24"/>
        </w:rPr>
      </w:pPr>
      <w:r w:rsidRPr="004A114D">
        <w:rPr>
          <w:rFonts w:ascii="Times New Roman" w:hAnsi="Times New Roman"/>
          <w:sz w:val="24"/>
          <w:szCs w:val="24"/>
        </w:rPr>
        <w:t>Текст До</w:t>
      </w:r>
      <w:r>
        <w:rPr>
          <w:rFonts w:ascii="Times New Roman" w:hAnsi="Times New Roman"/>
          <w:sz w:val="24"/>
          <w:szCs w:val="24"/>
          <w:lang w:val="sr-Cyrl-CS"/>
        </w:rPr>
        <w:t>пунск</w:t>
      </w:r>
      <w:r w:rsidRPr="004A114D">
        <w:rPr>
          <w:rFonts w:ascii="Times New Roman" w:hAnsi="Times New Roman"/>
          <w:sz w:val="24"/>
          <w:szCs w:val="24"/>
        </w:rPr>
        <w:t>ог протокола уз Конвенцију о уговору за међународни превоз робе друмом (</w:t>
      </w:r>
      <w:r>
        <w:rPr>
          <w:rFonts w:ascii="Times New Roman" w:hAnsi="Times New Roman"/>
          <w:sz w:val="24"/>
          <w:szCs w:val="24"/>
          <w:lang w:val="sr-Latn-CS"/>
        </w:rPr>
        <w:t>C</w:t>
      </w:r>
      <w:r w:rsidRPr="004A114D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sr-Latn-CS"/>
        </w:rPr>
        <w:t>R</w:t>
      </w:r>
      <w:r w:rsidRPr="004A114D">
        <w:rPr>
          <w:rFonts w:ascii="Times New Roman" w:hAnsi="Times New Roman"/>
          <w:sz w:val="24"/>
          <w:szCs w:val="24"/>
        </w:rPr>
        <w:t>)</w:t>
      </w:r>
      <w:r w:rsidRPr="001917DC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о електронском товарном листу, </w:t>
      </w:r>
      <w:r w:rsidRPr="004A114D">
        <w:rPr>
          <w:rFonts w:ascii="Times New Roman" w:hAnsi="Times New Roman"/>
          <w:sz w:val="24"/>
          <w:szCs w:val="24"/>
        </w:rPr>
        <w:t>у оригиналу на енглеском језику и у преводу на српски језик гласи:</w:t>
      </w:r>
    </w:p>
    <w:p w14:paraId="2FCD84C4" w14:textId="77777777" w:rsidR="00A00BEA" w:rsidRPr="00336CCC" w:rsidRDefault="00A00BEA" w:rsidP="00A00BEA">
      <w:pPr>
        <w:jc w:val="center"/>
        <w:rPr>
          <w:lang w:val="sr-Cyrl-CS"/>
        </w:rPr>
      </w:pPr>
    </w:p>
    <w:p w14:paraId="31CEDD39" w14:textId="4D9D0FC5" w:rsidR="00E33A0C" w:rsidRDefault="00E33A0C"/>
    <w:p w14:paraId="1D72D016" w14:textId="58A59576" w:rsidR="00466DB1" w:rsidRDefault="00466DB1"/>
    <w:p w14:paraId="6363B5EB" w14:textId="0346E15A" w:rsidR="00466DB1" w:rsidRDefault="00466DB1"/>
    <w:p w14:paraId="513FD92A" w14:textId="197B0531" w:rsidR="00466DB1" w:rsidRDefault="00466DB1"/>
    <w:p w14:paraId="1F82E69E" w14:textId="5B6B4D65" w:rsidR="00466DB1" w:rsidRDefault="00466DB1"/>
    <w:p w14:paraId="3E84FD40" w14:textId="0EF446C3" w:rsidR="00466DB1" w:rsidRDefault="00466DB1"/>
    <w:p w14:paraId="4C4B5765" w14:textId="01648C25" w:rsidR="00466DB1" w:rsidRDefault="00466DB1"/>
    <w:p w14:paraId="096121BD" w14:textId="6E580F46" w:rsidR="00466DB1" w:rsidRDefault="00466DB1"/>
    <w:p w14:paraId="434EDDF0" w14:textId="43A518D4" w:rsidR="00466DB1" w:rsidRDefault="00466DB1"/>
    <w:p w14:paraId="2FB65249" w14:textId="007F8920" w:rsidR="00466DB1" w:rsidRDefault="00466DB1"/>
    <w:p w14:paraId="37BC327E" w14:textId="49E9E982" w:rsidR="00466DB1" w:rsidRDefault="00466DB1"/>
    <w:p w14:paraId="2DB00E73" w14:textId="56270CAC" w:rsidR="00466DB1" w:rsidRDefault="00466DB1"/>
    <w:p w14:paraId="331DF37C" w14:textId="1F129D16" w:rsidR="00466DB1" w:rsidRDefault="00466DB1"/>
    <w:p w14:paraId="282121F2" w14:textId="1A20094C" w:rsidR="00466DB1" w:rsidRDefault="00466DB1"/>
    <w:p w14:paraId="5A116DEB" w14:textId="69B2AAE2" w:rsidR="00466DB1" w:rsidRDefault="00466DB1"/>
    <w:p w14:paraId="06528A21" w14:textId="2789C84A" w:rsidR="00466DB1" w:rsidRDefault="00466DB1"/>
    <w:p w14:paraId="6BD5907A" w14:textId="7B14911A" w:rsidR="00466DB1" w:rsidRDefault="00466DB1"/>
    <w:p w14:paraId="5F0F8B27" w14:textId="725A48FB" w:rsidR="00466DB1" w:rsidRDefault="00466DB1"/>
    <w:p w14:paraId="0CAEC205" w14:textId="2755DE9C" w:rsidR="00466DB1" w:rsidRDefault="00466DB1"/>
    <w:p w14:paraId="2449C145" w14:textId="77777777" w:rsidR="00466DB1" w:rsidRDefault="00466DB1"/>
    <w:p w14:paraId="5E220088" w14:textId="597B3D0B" w:rsidR="00466DB1" w:rsidRDefault="00466DB1"/>
    <w:p w14:paraId="67E1AE74" w14:textId="57EE81B7" w:rsidR="00466DB1" w:rsidRDefault="00466DB1"/>
    <w:p w14:paraId="73F320B2" w14:textId="513A36FD" w:rsidR="00466DB1" w:rsidRDefault="00466DB1"/>
    <w:p w14:paraId="479D1BB7" w14:textId="713D1039" w:rsidR="00393A37" w:rsidRDefault="00393A37"/>
    <w:sectPr w:rsidR="00393A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FD5BB5"/>
    <w:multiLevelType w:val="hybridMultilevel"/>
    <w:tmpl w:val="503A5724"/>
    <w:lvl w:ilvl="0" w:tplc="83DC05DE">
      <w:start w:val="1"/>
      <w:numFmt w:val="upperRoman"/>
      <w:lvlText w:val="%1."/>
      <w:lvlJc w:val="left"/>
      <w:pPr>
        <w:ind w:left="1440" w:hanging="720"/>
      </w:pPr>
    </w:lvl>
    <w:lvl w:ilvl="1" w:tplc="0C000019">
      <w:start w:val="1"/>
      <w:numFmt w:val="lowerLetter"/>
      <w:lvlText w:val="%2."/>
      <w:lvlJc w:val="left"/>
      <w:pPr>
        <w:ind w:left="1800" w:hanging="360"/>
      </w:pPr>
    </w:lvl>
    <w:lvl w:ilvl="2" w:tplc="0C00001B">
      <w:start w:val="1"/>
      <w:numFmt w:val="lowerRoman"/>
      <w:lvlText w:val="%3."/>
      <w:lvlJc w:val="right"/>
      <w:pPr>
        <w:ind w:left="2520" w:hanging="180"/>
      </w:pPr>
    </w:lvl>
    <w:lvl w:ilvl="3" w:tplc="0C00000F">
      <w:start w:val="1"/>
      <w:numFmt w:val="decimal"/>
      <w:lvlText w:val="%4."/>
      <w:lvlJc w:val="left"/>
      <w:pPr>
        <w:ind w:left="3240" w:hanging="360"/>
      </w:pPr>
    </w:lvl>
    <w:lvl w:ilvl="4" w:tplc="0C000019">
      <w:start w:val="1"/>
      <w:numFmt w:val="lowerLetter"/>
      <w:lvlText w:val="%5."/>
      <w:lvlJc w:val="left"/>
      <w:pPr>
        <w:ind w:left="3960" w:hanging="360"/>
      </w:pPr>
    </w:lvl>
    <w:lvl w:ilvl="5" w:tplc="0C00001B">
      <w:start w:val="1"/>
      <w:numFmt w:val="lowerRoman"/>
      <w:lvlText w:val="%6."/>
      <w:lvlJc w:val="right"/>
      <w:pPr>
        <w:ind w:left="4680" w:hanging="180"/>
      </w:pPr>
    </w:lvl>
    <w:lvl w:ilvl="6" w:tplc="0C00000F">
      <w:start w:val="1"/>
      <w:numFmt w:val="decimal"/>
      <w:lvlText w:val="%7."/>
      <w:lvlJc w:val="left"/>
      <w:pPr>
        <w:ind w:left="5400" w:hanging="360"/>
      </w:pPr>
    </w:lvl>
    <w:lvl w:ilvl="7" w:tplc="0C000019">
      <w:start w:val="1"/>
      <w:numFmt w:val="lowerLetter"/>
      <w:lvlText w:val="%8."/>
      <w:lvlJc w:val="left"/>
      <w:pPr>
        <w:ind w:left="6120" w:hanging="360"/>
      </w:pPr>
    </w:lvl>
    <w:lvl w:ilvl="8" w:tplc="0C00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257A82"/>
    <w:multiLevelType w:val="hybridMultilevel"/>
    <w:tmpl w:val="2832851C"/>
    <w:lvl w:ilvl="0" w:tplc="504838BC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4D"/>
    <w:rsid w:val="00040F9F"/>
    <w:rsid w:val="0008524D"/>
    <w:rsid w:val="000A083A"/>
    <w:rsid w:val="000E3679"/>
    <w:rsid w:val="00162682"/>
    <w:rsid w:val="001B404C"/>
    <w:rsid w:val="00244B49"/>
    <w:rsid w:val="00265D61"/>
    <w:rsid w:val="002C4C4A"/>
    <w:rsid w:val="003555B0"/>
    <w:rsid w:val="00370B8C"/>
    <w:rsid w:val="003825CA"/>
    <w:rsid w:val="00393A37"/>
    <w:rsid w:val="003F6D8E"/>
    <w:rsid w:val="00466DB1"/>
    <w:rsid w:val="00474994"/>
    <w:rsid w:val="004B7D42"/>
    <w:rsid w:val="004F7969"/>
    <w:rsid w:val="0050579D"/>
    <w:rsid w:val="00571B76"/>
    <w:rsid w:val="00572B89"/>
    <w:rsid w:val="005E304C"/>
    <w:rsid w:val="00601BB9"/>
    <w:rsid w:val="00751DF5"/>
    <w:rsid w:val="00762874"/>
    <w:rsid w:val="00793A65"/>
    <w:rsid w:val="007D505E"/>
    <w:rsid w:val="008051DA"/>
    <w:rsid w:val="00806287"/>
    <w:rsid w:val="008115AB"/>
    <w:rsid w:val="00847241"/>
    <w:rsid w:val="008561E0"/>
    <w:rsid w:val="00871AA0"/>
    <w:rsid w:val="00876A94"/>
    <w:rsid w:val="008A3642"/>
    <w:rsid w:val="008B7095"/>
    <w:rsid w:val="0092470C"/>
    <w:rsid w:val="00976786"/>
    <w:rsid w:val="00981DA6"/>
    <w:rsid w:val="009C4277"/>
    <w:rsid w:val="00A00BEA"/>
    <w:rsid w:val="00A625E1"/>
    <w:rsid w:val="00A95C51"/>
    <w:rsid w:val="00AB0BE8"/>
    <w:rsid w:val="00AF47D9"/>
    <w:rsid w:val="00B63343"/>
    <w:rsid w:val="00BC44A0"/>
    <w:rsid w:val="00D65EAF"/>
    <w:rsid w:val="00D815AF"/>
    <w:rsid w:val="00E33A0C"/>
    <w:rsid w:val="00E66C8B"/>
    <w:rsid w:val="00E73500"/>
    <w:rsid w:val="00EE0228"/>
    <w:rsid w:val="00F20807"/>
    <w:rsid w:val="00F358DC"/>
    <w:rsid w:val="00F4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DAF89"/>
  <w15:chartTrackingRefBased/>
  <w15:docId w15:val="{9916EC4F-F99A-43B7-AC7B-0309033E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A00BEA"/>
    <w:pPr>
      <w:spacing w:before="100" w:beforeAutospacing="1" w:after="100" w:afterAutospacing="1"/>
    </w:pPr>
    <w:rPr>
      <w:rFonts w:eastAsia="SimSun"/>
      <w:lang w:val="sr-Latn-RS" w:eastAsia="zh-CN"/>
    </w:rPr>
  </w:style>
  <w:style w:type="character" w:customStyle="1" w:styleId="tw4winMark">
    <w:name w:val="tw4winMark"/>
    <w:rsid w:val="00A00BEA"/>
    <w:rPr>
      <w:rFonts w:ascii="Courier New" w:hAnsi="Courier New" w:cs="Courier New" w:hint="default"/>
      <w:vanish/>
      <w:webHidden w:val="0"/>
      <w:color w:val="800080"/>
      <w:vertAlign w:val="subscript"/>
      <w:specVanish w:val="0"/>
    </w:rPr>
  </w:style>
  <w:style w:type="paragraph" w:customStyle="1" w:styleId="Body">
    <w:name w:val="Body"/>
    <w:basedOn w:val="Normal"/>
    <w:link w:val="BodyChar"/>
    <w:qFormat/>
    <w:rsid w:val="00A00BEA"/>
    <w:pPr>
      <w:spacing w:after="137" w:line="280" w:lineRule="atLeast"/>
      <w:jc w:val="both"/>
    </w:pPr>
    <w:rPr>
      <w:rFonts w:ascii="Arial" w:hAnsi="Arial"/>
      <w:kern w:val="20"/>
      <w:sz w:val="20"/>
      <w:szCs w:val="20"/>
      <w:lang w:val="sr-Cyrl-RS" w:eastAsia="zh-CN"/>
    </w:rPr>
  </w:style>
  <w:style w:type="character" w:customStyle="1" w:styleId="BodyChar">
    <w:name w:val="Body Char"/>
    <w:link w:val="Body"/>
    <w:rsid w:val="00A00BEA"/>
    <w:rPr>
      <w:rFonts w:ascii="Arial" w:eastAsia="Times New Roman" w:hAnsi="Arial" w:cs="Times New Roman"/>
      <w:kern w:val="20"/>
      <w:sz w:val="20"/>
      <w:szCs w:val="20"/>
      <w:lang w:val="sr-Cyrl-RS" w:eastAsia="zh-CN"/>
    </w:rPr>
  </w:style>
  <w:style w:type="table" w:styleId="TableGrid">
    <w:name w:val="Table Grid"/>
    <w:basedOn w:val="TableNormal"/>
    <w:uiPriority w:val="39"/>
    <w:rsid w:val="00466D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unhideWhenUsed/>
    <w:rsid w:val="00393A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93A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93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95C51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sr-Latn-R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95C51"/>
    <w:rPr>
      <w:lang w:val="sr-Latn-RS"/>
    </w:rPr>
  </w:style>
  <w:style w:type="paragraph" w:customStyle="1" w:styleId="Body6">
    <w:name w:val="Body 6"/>
    <w:basedOn w:val="Normal"/>
    <w:rsid w:val="002C4C4A"/>
    <w:pPr>
      <w:spacing w:after="137" w:line="280" w:lineRule="atLeast"/>
      <w:ind w:left="3969"/>
      <w:jc w:val="both"/>
    </w:pPr>
    <w:rPr>
      <w:rFonts w:ascii="Arial" w:hAnsi="Arial"/>
      <w:kern w:val="20"/>
      <w:sz w:val="20"/>
      <w:szCs w:val="20"/>
      <w:lang w:val="sr-Cyrl-RS" w:eastAsia="zh-CN"/>
    </w:rPr>
  </w:style>
  <w:style w:type="paragraph" w:customStyle="1" w:styleId="bullet1">
    <w:name w:val="bullet 1"/>
    <w:basedOn w:val="Normal"/>
    <w:rsid w:val="00B63343"/>
    <w:pPr>
      <w:numPr>
        <w:numId w:val="2"/>
      </w:numPr>
      <w:spacing w:after="137" w:line="280" w:lineRule="atLeast"/>
      <w:jc w:val="both"/>
    </w:pPr>
    <w:rPr>
      <w:rFonts w:ascii="Arial" w:hAnsi="Arial"/>
      <w:kern w:val="20"/>
      <w:sz w:val="20"/>
      <w:szCs w:val="20"/>
      <w:lang w:val="sr-Cyrl-R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Marinković Aleksić</dc:creator>
  <cp:keywords/>
  <dc:description/>
  <cp:lastModifiedBy>Daktilobiro06</cp:lastModifiedBy>
  <cp:revision>63</cp:revision>
  <dcterms:created xsi:type="dcterms:W3CDTF">2026-04-20T07:29:00Z</dcterms:created>
  <dcterms:modified xsi:type="dcterms:W3CDTF">2026-06-02T11:29:00Z</dcterms:modified>
</cp:coreProperties>
</file>